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4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102  (3ч. в неделю)</w:t>
            </w:r>
          </w:p>
        </w:tc>
      </w:tr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4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Пиковская</w:t>
            </w:r>
            <w:proofErr w:type="spellEnd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</w:tr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4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91591D" w:rsidRPr="00CA2930" w:rsidTr="00BB1AC8">
        <w:tc>
          <w:tcPr>
            <w:tcW w:w="2235" w:type="dxa"/>
          </w:tcPr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6945" w:type="dxa"/>
          </w:tcPr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здоровья, развитие основных физических качеств и повышение функциональных возможностей организма; </w:t>
            </w:r>
          </w:p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знаний о физической культуре и спорте, их истории и современном развитии, роли в формировании здорового образа жизни; </w:t>
            </w:r>
          </w:p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      </w:r>
          </w:p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91591D" w:rsidRPr="00CA2930" w:rsidTr="00BB1AC8">
        <w:tc>
          <w:tcPr>
            <w:tcW w:w="2235" w:type="dxa"/>
          </w:tcPr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945" w:type="dxa"/>
          </w:tcPr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программа физического воспитания учащихся 5-9 классов» (В. И. Лях, А. А. </w:t>
            </w:r>
            <w:proofErr w:type="spellStart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М.: Просвещение, 2012) и обеспечена учебником для общеобразовательных учреждений «Физическая культура. 5—9 классы» (М.: Просвещение).2014.</w:t>
            </w:r>
            <w:proofErr w:type="gramEnd"/>
          </w:p>
        </w:tc>
      </w:tr>
    </w:tbl>
    <w:p w:rsidR="00680319" w:rsidRPr="00CA2930" w:rsidRDefault="00680319" w:rsidP="00CA2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91D" w:rsidRPr="00CA2930" w:rsidRDefault="0091591D" w:rsidP="00CA2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91D" w:rsidRPr="00CA2930" w:rsidRDefault="0091591D" w:rsidP="00CA2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804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102  (3ч. в неделю)</w:t>
            </w:r>
          </w:p>
        </w:tc>
      </w:tr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04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Пиковская</w:t>
            </w:r>
            <w:proofErr w:type="spellEnd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</w:tr>
      <w:tr w:rsidR="00680319" w:rsidRPr="00CA2930" w:rsidTr="00BB1AC8">
        <w:tc>
          <w:tcPr>
            <w:tcW w:w="2235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804" w:type="dxa"/>
          </w:tcPr>
          <w:p w:rsidR="00680319" w:rsidRPr="00CA2930" w:rsidRDefault="00680319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91591D" w:rsidRPr="00CA2930" w:rsidTr="00BB1AC8">
        <w:tc>
          <w:tcPr>
            <w:tcW w:w="2235" w:type="dxa"/>
          </w:tcPr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6804" w:type="dxa"/>
          </w:tcPr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здоровья, развитие основных физических качеств и повышение функциональных возможностей организма; </w:t>
            </w:r>
          </w:p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знаний о физической культуре и спорте, их истории и современном развитии, роли в формировании здорового образа жизни; </w:t>
            </w:r>
          </w:p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навыкам и умениям в физкультурно-</w:t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оздоровительной и спортивно-оздоровительной деятельности, самостоятельной организации занятий физическими упражнениями; </w:t>
            </w:r>
          </w:p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</w:tc>
      </w:tr>
      <w:tr w:rsidR="0091591D" w:rsidRPr="00CA2930" w:rsidTr="00BB1AC8">
        <w:tc>
          <w:tcPr>
            <w:tcW w:w="2235" w:type="dxa"/>
          </w:tcPr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6804" w:type="dxa"/>
          </w:tcPr>
          <w:p w:rsidR="0091591D" w:rsidRPr="00CA2930" w:rsidRDefault="0091591D" w:rsidP="00CA29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«Комплексная программа физического воспитания учащихся 5-9 классов» (В. И. Лях, А. А. </w:t>
            </w:r>
            <w:proofErr w:type="spellStart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A2930">
              <w:rPr>
                <w:rFonts w:ascii="Times New Roman" w:hAnsi="Times New Roman" w:cs="Times New Roman"/>
                <w:sz w:val="24"/>
                <w:szCs w:val="24"/>
              </w:rPr>
              <w:t>М.: Просвещение, 2012) и обеспечена учебником для общеобразовательных учреждений «Физическая культура. 5—9 классы» (М.: Просвещение).2014.</w:t>
            </w:r>
            <w:proofErr w:type="gramEnd"/>
          </w:p>
        </w:tc>
      </w:tr>
    </w:tbl>
    <w:p w:rsidR="00680319" w:rsidRPr="00CA2930" w:rsidRDefault="00680319" w:rsidP="00CA2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20CC" w:rsidRPr="00CA2930" w:rsidRDefault="002C20CC" w:rsidP="00CA29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C20CC" w:rsidRPr="00CA2930" w:rsidSect="002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3"/>
    <w:rsid w:val="002C20CC"/>
    <w:rsid w:val="00680319"/>
    <w:rsid w:val="0091591D"/>
    <w:rsid w:val="00CA2930"/>
    <w:rsid w:val="00F5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dir</cp:lastModifiedBy>
  <cp:revision>4</cp:revision>
  <dcterms:created xsi:type="dcterms:W3CDTF">2020-11-19T10:50:00Z</dcterms:created>
  <dcterms:modified xsi:type="dcterms:W3CDTF">2021-01-16T12:35:00Z</dcterms:modified>
</cp:coreProperties>
</file>