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20C13" w14:paraId="46F99F0A" w14:textId="77777777" w:rsidTr="00B25CDC">
        <w:tc>
          <w:tcPr>
            <w:tcW w:w="2235" w:type="dxa"/>
          </w:tcPr>
          <w:p w14:paraId="574A7C15" w14:textId="77777777" w:rsidR="00920C13" w:rsidRPr="0009255B" w:rsidRDefault="00920C13" w:rsidP="00B2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  <w:vAlign w:val="center"/>
          </w:tcPr>
          <w:p w14:paraId="5E002789" w14:textId="18A68C67" w:rsidR="00920C13" w:rsidRPr="0009255B" w:rsidRDefault="00AB0094" w:rsidP="00B2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20C13" w14:paraId="0ECFEC9B" w14:textId="77777777" w:rsidTr="00B25CDC">
        <w:tc>
          <w:tcPr>
            <w:tcW w:w="2235" w:type="dxa"/>
          </w:tcPr>
          <w:p w14:paraId="71572E87" w14:textId="77777777" w:rsidR="00920C13" w:rsidRPr="0009255B" w:rsidRDefault="00920C13" w:rsidP="00B2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  <w:vAlign w:val="center"/>
          </w:tcPr>
          <w:p w14:paraId="38A0E076" w14:textId="224C10D3" w:rsidR="00920C13" w:rsidRPr="0009255B" w:rsidRDefault="001E3B9D" w:rsidP="00B2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920C13" w14:paraId="02B979AF" w14:textId="77777777" w:rsidTr="00B25CDC">
        <w:tc>
          <w:tcPr>
            <w:tcW w:w="2235" w:type="dxa"/>
          </w:tcPr>
          <w:p w14:paraId="59B4B2B3" w14:textId="77777777" w:rsidR="00920C13" w:rsidRPr="0009255B" w:rsidRDefault="00920C13" w:rsidP="00B2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vAlign w:val="center"/>
          </w:tcPr>
          <w:p w14:paraId="0438664E" w14:textId="39424BB2" w:rsidR="00920C13" w:rsidRPr="0009255B" w:rsidRDefault="00AB0094" w:rsidP="00B2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2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12">
              <w:rPr>
                <w:rFonts w:ascii="Times New Roman" w:hAnsi="Times New Roman" w:cs="Times New Roman"/>
                <w:sz w:val="24"/>
                <w:szCs w:val="24"/>
              </w:rPr>
              <w:t xml:space="preserve">часов в год </w:t>
            </w:r>
            <w:r w:rsidR="00920C13">
              <w:rPr>
                <w:rFonts w:ascii="Times New Roman" w:hAnsi="Times New Roman" w:cs="Times New Roman"/>
                <w:sz w:val="24"/>
                <w:szCs w:val="24"/>
              </w:rPr>
              <w:t>(2 часа</w:t>
            </w:r>
            <w:r w:rsidR="00920C13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 w:rsidR="0086507F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</w:t>
            </w:r>
          </w:p>
        </w:tc>
      </w:tr>
      <w:tr w:rsidR="00920C13" w14:paraId="2D73F0F5" w14:textId="77777777" w:rsidTr="00B25CDC">
        <w:tc>
          <w:tcPr>
            <w:tcW w:w="2235" w:type="dxa"/>
          </w:tcPr>
          <w:p w14:paraId="207DDCA8" w14:textId="77777777" w:rsidR="00920C13" w:rsidRPr="0009255B" w:rsidRDefault="00920C13" w:rsidP="00B2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36" w:type="dxa"/>
            <w:vAlign w:val="center"/>
          </w:tcPr>
          <w:p w14:paraId="1786E7B6" w14:textId="4BC947F1" w:rsidR="00920C13" w:rsidRPr="0009255B" w:rsidRDefault="00AB0094" w:rsidP="00B2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Т.Ю.</w:t>
            </w:r>
          </w:p>
        </w:tc>
      </w:tr>
      <w:tr w:rsidR="00920C13" w:rsidRPr="00A347F7" w14:paraId="6185E4BC" w14:textId="77777777" w:rsidTr="00B25CDC">
        <w:tc>
          <w:tcPr>
            <w:tcW w:w="2235" w:type="dxa"/>
          </w:tcPr>
          <w:p w14:paraId="53EFB78D" w14:textId="77777777" w:rsidR="00920C13" w:rsidRPr="00A347F7" w:rsidRDefault="00920C13" w:rsidP="00B2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14:paraId="5D174A2F" w14:textId="303B606A" w:rsidR="00920C13" w:rsidRPr="00655B44" w:rsidRDefault="00045907" w:rsidP="00B25CDC">
            <w:pPr>
              <w:pStyle w:val="Textbody"/>
              <w:spacing w:after="0" w:line="240" w:lineRule="auto"/>
              <w:ind w:left="-113"/>
              <w:contextualSpacing/>
              <w:jc w:val="both"/>
              <w:rPr>
                <w:rFonts w:ascii="Times New Roman" w:hAnsi="Times New Roman" w:cs="Times New Roman"/>
              </w:rPr>
            </w:pPr>
            <w:r w:rsidRPr="00045907">
              <w:rPr>
                <w:rFonts w:ascii="Times New Roman" w:hAnsi="Times New Roman" w:cs="Times New Roman"/>
              </w:rPr>
              <w:t>В системе естественно-научного образования физика</w:t>
            </w:r>
            <w:r w:rsidR="0086507F">
              <w:rPr>
                <w:rFonts w:ascii="Times New Roman" w:hAnsi="Times New Roman" w:cs="Times New Roman"/>
              </w:rPr>
              <w:t>,</w:t>
            </w:r>
            <w:r w:rsidRPr="00045907">
              <w:rPr>
                <w:rFonts w:ascii="Times New Roman" w:hAnsi="Times New Roman" w:cs="Times New Roman"/>
              </w:rPr>
              <w:t xml:space="preserve"> как учебный предмет</w:t>
            </w:r>
            <w:r w:rsidR="0086507F">
              <w:rPr>
                <w:rFonts w:ascii="Times New Roman" w:hAnsi="Times New Roman" w:cs="Times New Roman"/>
              </w:rPr>
              <w:t>,</w:t>
            </w:r>
            <w:r w:rsidRPr="00045907">
              <w:rPr>
                <w:rFonts w:ascii="Times New Roman" w:hAnsi="Times New Roman" w:cs="Times New Roman"/>
              </w:rPr>
              <w:t xml:space="preserve"> занимает важное место в формировании научного мировоззрения и </w:t>
            </w:r>
            <w:proofErr w:type="gramStart"/>
            <w:r w:rsidRPr="00045907">
              <w:rPr>
                <w:rFonts w:ascii="Times New Roman" w:hAnsi="Times New Roman" w:cs="Times New Roman"/>
              </w:rPr>
              <w:t>ознакомле</w:t>
            </w:r>
            <w:r>
              <w:rPr>
                <w:rFonts w:ascii="Times New Roman" w:hAnsi="Times New Roman" w:cs="Times New Roman"/>
              </w:rPr>
              <w:t>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методами науч</w:t>
            </w:r>
            <w:r w:rsidRPr="00045907">
              <w:rPr>
                <w:rFonts w:ascii="Times New Roman" w:hAnsi="Times New Roman" w:cs="Times New Roman"/>
              </w:rPr>
              <w:t>ного познания</w:t>
            </w:r>
            <w:r>
              <w:rPr>
                <w:rFonts w:ascii="Times New Roman" w:hAnsi="Times New Roman" w:cs="Times New Roman"/>
              </w:rPr>
              <w:t xml:space="preserve"> окружающего мира, а также с фи</w:t>
            </w:r>
            <w:r w:rsidRPr="00045907">
              <w:rPr>
                <w:rFonts w:ascii="Times New Roman" w:hAnsi="Times New Roman" w:cs="Times New Roman"/>
              </w:rPr>
              <w:t>зическими основами современного производства и бытового технического окружения человека, в формирова</w:t>
            </w:r>
            <w:r>
              <w:rPr>
                <w:rFonts w:ascii="Times New Roman" w:hAnsi="Times New Roman" w:cs="Times New Roman"/>
              </w:rPr>
              <w:t>нии собственной позиции по отно</w:t>
            </w:r>
            <w:r w:rsidRPr="00045907">
              <w:rPr>
                <w:rFonts w:ascii="Times New Roman" w:hAnsi="Times New Roman" w:cs="Times New Roman"/>
              </w:rPr>
              <w:t>шению к физической информации, полученной из разных источников.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907">
              <w:rPr>
                <w:rFonts w:ascii="Times New Roman" w:hAnsi="Times New Roman" w:cs="Times New Roman"/>
              </w:rPr>
              <w:t>Изучение ф</w:t>
            </w:r>
            <w:r>
              <w:rPr>
                <w:rFonts w:ascii="Times New Roman" w:hAnsi="Times New Roman" w:cs="Times New Roman"/>
              </w:rPr>
              <w:t>изики на базовом уровне ориентир</w:t>
            </w:r>
            <w:r w:rsidRPr="00045907">
              <w:rPr>
                <w:rFonts w:ascii="Times New Roman" w:hAnsi="Times New Roman" w:cs="Times New Roman"/>
              </w:rPr>
              <w:t>овано на обесп</w:t>
            </w:r>
            <w:r>
              <w:rPr>
                <w:rFonts w:ascii="Times New Roman" w:hAnsi="Times New Roman" w:cs="Times New Roman"/>
              </w:rPr>
              <w:t>ечение общеобразовательной и об</w:t>
            </w:r>
            <w:r w:rsidRPr="00045907">
              <w:rPr>
                <w:rFonts w:ascii="Times New Roman" w:hAnsi="Times New Roman" w:cs="Times New Roman"/>
              </w:rPr>
              <w:t xml:space="preserve">щекультурной </w:t>
            </w:r>
            <w:r>
              <w:rPr>
                <w:rFonts w:ascii="Times New Roman" w:hAnsi="Times New Roman" w:cs="Times New Roman"/>
              </w:rPr>
              <w:t>подготовки выпускников. Содержа</w:t>
            </w:r>
            <w:r w:rsidRPr="00045907">
              <w:rPr>
                <w:rFonts w:ascii="Times New Roman" w:hAnsi="Times New Roman" w:cs="Times New Roman"/>
              </w:rPr>
              <w:t xml:space="preserve">ние базового курса позволяет использовать знания о физических объектах и процессах для обеспечения безопасности </w:t>
            </w:r>
            <w:r>
              <w:rPr>
                <w:rFonts w:ascii="Times New Roman" w:hAnsi="Times New Roman" w:cs="Times New Roman"/>
              </w:rPr>
              <w:t>при обращении с приборами и тех</w:t>
            </w:r>
            <w:r w:rsidRPr="00045907">
              <w:rPr>
                <w:rFonts w:ascii="Times New Roman" w:hAnsi="Times New Roman" w:cs="Times New Roman"/>
              </w:rPr>
              <w:t>ническими уст</w:t>
            </w:r>
            <w:r>
              <w:rPr>
                <w:rFonts w:ascii="Times New Roman" w:hAnsi="Times New Roman" w:cs="Times New Roman"/>
              </w:rPr>
              <w:t>ройствами; для сохранения здоро</w:t>
            </w:r>
            <w:r w:rsidRPr="00045907">
              <w:rPr>
                <w:rFonts w:ascii="Times New Roman" w:hAnsi="Times New Roman" w:cs="Times New Roman"/>
              </w:rPr>
              <w:t>вья и соблюдения норм экологического поведения в окружающей с</w:t>
            </w:r>
            <w:r>
              <w:rPr>
                <w:rFonts w:ascii="Times New Roman" w:hAnsi="Times New Roman" w:cs="Times New Roman"/>
              </w:rPr>
              <w:t>реде; для принятия решений в по</w:t>
            </w:r>
            <w:r w:rsidRPr="00045907">
              <w:rPr>
                <w:rFonts w:ascii="Times New Roman" w:hAnsi="Times New Roman" w:cs="Times New Roman"/>
              </w:rPr>
              <w:t>вседневной жизни.</w:t>
            </w:r>
          </w:p>
        </w:tc>
      </w:tr>
      <w:tr w:rsidR="00920C13" w:rsidRPr="00A347F7" w14:paraId="0D565293" w14:textId="77777777" w:rsidTr="00B25CDC">
        <w:tc>
          <w:tcPr>
            <w:tcW w:w="2235" w:type="dxa"/>
          </w:tcPr>
          <w:p w14:paraId="68A4DD35" w14:textId="77777777" w:rsidR="00920C13" w:rsidRPr="00A347F7" w:rsidRDefault="00920C13" w:rsidP="00B2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36" w:type="dxa"/>
          </w:tcPr>
          <w:p w14:paraId="1050F867" w14:textId="7EC2013D" w:rsidR="00920C13" w:rsidRPr="00A347F7" w:rsidRDefault="004F1FC9" w:rsidP="00B25CDC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1FC9">
              <w:rPr>
                <w:rFonts w:ascii="Times New Roman" w:hAnsi="Times New Roman" w:cs="Times New Roman"/>
              </w:rPr>
              <w:t>Рабочая программа по физике. 10 класс</w:t>
            </w:r>
            <w:proofErr w:type="gramStart"/>
            <w:r w:rsidRPr="004F1FC9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4F1FC9">
              <w:rPr>
                <w:rFonts w:ascii="Times New Roman" w:hAnsi="Times New Roman" w:cs="Times New Roman"/>
              </w:rPr>
              <w:t>ост. Н.С. Шлык. – М.: ВАКО, 2018. – 48 с. – (Рабочие программы).</w:t>
            </w:r>
            <w:r w:rsidR="0086507F">
              <w:rPr>
                <w:rFonts w:ascii="Times New Roman" w:hAnsi="Times New Roman" w:cs="Times New Roman"/>
              </w:rPr>
              <w:t xml:space="preserve"> Программа и тематическое планирование. Физика. 10-11 классы </w:t>
            </w:r>
            <w:proofErr w:type="gramStart"/>
            <w:r w:rsidR="0086507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86507F">
              <w:rPr>
                <w:rFonts w:ascii="Times New Roman" w:hAnsi="Times New Roman" w:cs="Times New Roman"/>
              </w:rPr>
              <w:t>базовый и профильный уровни)/ авт.-сост. С.А. Тихомирова. – М.</w:t>
            </w:r>
            <w:proofErr w:type="gramStart"/>
            <w:r w:rsidR="0086507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86507F">
              <w:rPr>
                <w:rFonts w:ascii="Times New Roman" w:hAnsi="Times New Roman" w:cs="Times New Roman"/>
              </w:rPr>
              <w:t xml:space="preserve"> Мнемозина, 2011.</w:t>
            </w:r>
          </w:p>
        </w:tc>
      </w:tr>
      <w:tr w:rsidR="00920C13" w:rsidRPr="00A347F7" w14:paraId="2B165F43" w14:textId="77777777" w:rsidTr="00B25CDC">
        <w:tc>
          <w:tcPr>
            <w:tcW w:w="2235" w:type="dxa"/>
          </w:tcPr>
          <w:p w14:paraId="43AA8BFF" w14:textId="77777777" w:rsidR="00920C13" w:rsidRPr="00A347F7" w:rsidRDefault="00920C13" w:rsidP="00B2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</w:tcPr>
          <w:p w14:paraId="4F9E3CD5" w14:textId="75099E9D" w:rsidR="00B25CDC" w:rsidRDefault="00933DD4" w:rsidP="00B25C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933DD4">
              <w:rPr>
                <w:rFonts w:ascii="Times New Roman" w:hAnsi="Times New Roman" w:cs="Times New Roman"/>
                <w:sz w:val="24"/>
                <w:szCs w:val="24"/>
              </w:rPr>
              <w:t>ховцев</w:t>
            </w:r>
            <w:proofErr w:type="spellEnd"/>
            <w:r w:rsidRPr="00933DD4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Н.Н. Физика. 10 класс. </w:t>
            </w:r>
            <w:r w:rsidR="00944D69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курс. Базовый и углубленный уровни.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Просвещение, 2020.</w:t>
            </w:r>
            <w:r w:rsidR="00BF53CA">
              <w:rPr>
                <w:rFonts w:ascii="Times New Roman" w:hAnsi="Times New Roman" w:cs="Times New Roman"/>
                <w:sz w:val="24"/>
                <w:szCs w:val="24"/>
              </w:rPr>
              <w:t xml:space="preserve">  Физика. 11 класс : учеб</w:t>
            </w:r>
            <w:proofErr w:type="gramStart"/>
            <w:r w:rsidR="00BF5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5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F53CA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учреждений (базовый </w:t>
            </w:r>
            <w:r w:rsidR="00B25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53CA">
              <w:rPr>
                <w:rFonts w:ascii="Times New Roman" w:hAnsi="Times New Roman" w:cs="Times New Roman"/>
                <w:sz w:val="24"/>
                <w:szCs w:val="24"/>
              </w:rPr>
              <w:t xml:space="preserve">ровень) / С.А. Тихомирова, </w:t>
            </w:r>
            <w:r w:rsidR="00B25CDC">
              <w:rPr>
                <w:rFonts w:ascii="Times New Roman" w:hAnsi="Times New Roman" w:cs="Times New Roman"/>
                <w:sz w:val="24"/>
                <w:szCs w:val="24"/>
              </w:rPr>
              <w:t>Б.М. Яворский, - М. : Мнемозина</w:t>
            </w:r>
            <w:r w:rsidR="00BF5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69BBB" w14:textId="77777777" w:rsidR="00B25CDC" w:rsidRDefault="009C24B3" w:rsidP="00B25C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физике. 10-11 классы: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 для общеобразовательных организаций / Н.А. Парфентьева. – 11-е</w:t>
            </w:r>
            <w:r w:rsidR="00B25CDC">
              <w:rPr>
                <w:rFonts w:ascii="Times New Roman" w:hAnsi="Times New Roman" w:cs="Times New Roman"/>
                <w:sz w:val="24"/>
                <w:szCs w:val="24"/>
              </w:rPr>
              <w:t xml:space="preserve"> изд. – М. : Просвещение, 2020.</w:t>
            </w:r>
          </w:p>
          <w:p w14:paraId="4FD14A25" w14:textId="0D915716" w:rsidR="00920C13" w:rsidRPr="008A4103" w:rsidRDefault="009C24B3" w:rsidP="00B25C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физике: 10-11 классы: к учебникам Г.Я. Мякишева и др. </w:t>
            </w:r>
            <w:r w:rsidR="00EF556F">
              <w:rPr>
                <w:rFonts w:ascii="Times New Roman" w:hAnsi="Times New Roman" w:cs="Times New Roman"/>
                <w:sz w:val="24"/>
                <w:szCs w:val="24"/>
              </w:rPr>
              <w:t xml:space="preserve">«Физика 10 класс», «Физика 11 класс». ФГОС/ О.И. </w:t>
            </w:r>
            <w:proofErr w:type="spellStart"/>
            <w:r w:rsidR="00EF556F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="00EF556F">
              <w:rPr>
                <w:rFonts w:ascii="Times New Roman" w:hAnsi="Times New Roman" w:cs="Times New Roman"/>
                <w:sz w:val="24"/>
                <w:szCs w:val="24"/>
              </w:rPr>
              <w:t>. – М.: Издательство «Экзамен. 2018.</w:t>
            </w:r>
          </w:p>
        </w:tc>
      </w:tr>
    </w:tbl>
    <w:p w14:paraId="145148E9" w14:textId="77777777" w:rsidR="00920C13" w:rsidRPr="00A347F7" w:rsidRDefault="00920C13" w:rsidP="00B25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66D5A2" w14:textId="77777777" w:rsidR="00920C13" w:rsidRPr="00A347F7" w:rsidRDefault="00920C13" w:rsidP="00B25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1E6A2A" w14:textId="77777777" w:rsidR="001B4480" w:rsidRPr="00A347F7" w:rsidRDefault="001B4480" w:rsidP="00B25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4480" w:rsidRPr="00A3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280"/>
    <w:multiLevelType w:val="hybridMultilevel"/>
    <w:tmpl w:val="11FA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F1753"/>
    <w:multiLevelType w:val="hybridMultilevel"/>
    <w:tmpl w:val="13E0BD6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13"/>
    <w:rsid w:val="00045907"/>
    <w:rsid w:val="001B4480"/>
    <w:rsid w:val="001C7E62"/>
    <w:rsid w:val="001E3B9D"/>
    <w:rsid w:val="003463E2"/>
    <w:rsid w:val="004F1FC9"/>
    <w:rsid w:val="005E66F2"/>
    <w:rsid w:val="00603812"/>
    <w:rsid w:val="00653A92"/>
    <w:rsid w:val="00655B44"/>
    <w:rsid w:val="007D0697"/>
    <w:rsid w:val="0086507F"/>
    <w:rsid w:val="008A4103"/>
    <w:rsid w:val="00920C13"/>
    <w:rsid w:val="00933DD4"/>
    <w:rsid w:val="00944D69"/>
    <w:rsid w:val="009B4760"/>
    <w:rsid w:val="009C24B3"/>
    <w:rsid w:val="00A347F7"/>
    <w:rsid w:val="00A465E9"/>
    <w:rsid w:val="00A50989"/>
    <w:rsid w:val="00AB0094"/>
    <w:rsid w:val="00B25CDC"/>
    <w:rsid w:val="00BF53CA"/>
    <w:rsid w:val="00E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920C1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920C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920C1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920C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Анатольевна Ярославцева</dc:creator>
  <cp:lastModifiedBy>dir</cp:lastModifiedBy>
  <cp:revision>17</cp:revision>
  <dcterms:created xsi:type="dcterms:W3CDTF">2021-01-08T18:32:00Z</dcterms:created>
  <dcterms:modified xsi:type="dcterms:W3CDTF">2021-01-16T13:59:00Z</dcterms:modified>
</cp:coreProperties>
</file>