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7551"/>
      </w:tblGrid>
      <w:tr w:rsidR="00093FFB" w14:paraId="0E99CCC5" w14:textId="77777777" w:rsidTr="000E7D63">
        <w:tc>
          <w:tcPr>
            <w:tcW w:w="1809" w:type="dxa"/>
          </w:tcPr>
          <w:p w14:paraId="017768DE" w14:textId="77777777" w:rsidR="00093FFB" w:rsidRPr="0009255B" w:rsidRDefault="00093FFB" w:rsidP="00C62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62" w:type="dxa"/>
            <w:vAlign w:val="center"/>
          </w:tcPr>
          <w:p w14:paraId="3608E72F" w14:textId="41A17323" w:rsidR="00093FFB" w:rsidRPr="0009255B" w:rsidRDefault="00093FFB" w:rsidP="00C62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2C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еобщая история. Новейшая история</w:t>
            </w:r>
          </w:p>
        </w:tc>
      </w:tr>
      <w:tr w:rsidR="00093FFB" w14:paraId="14F5F2A8" w14:textId="77777777" w:rsidTr="000E7D63">
        <w:tc>
          <w:tcPr>
            <w:tcW w:w="1809" w:type="dxa"/>
          </w:tcPr>
          <w:p w14:paraId="3D515B1D" w14:textId="77777777" w:rsidR="00093FFB" w:rsidRPr="0009255B" w:rsidRDefault="00093FFB" w:rsidP="00C62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2" w:type="dxa"/>
            <w:vAlign w:val="center"/>
          </w:tcPr>
          <w:p w14:paraId="75212E31" w14:textId="77777777" w:rsidR="00093FFB" w:rsidRPr="0009255B" w:rsidRDefault="00093FFB" w:rsidP="00C62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093FFB" w14:paraId="397DC364" w14:textId="77777777" w:rsidTr="000E7D63">
        <w:tc>
          <w:tcPr>
            <w:tcW w:w="1809" w:type="dxa"/>
          </w:tcPr>
          <w:p w14:paraId="3A6ADD64" w14:textId="77777777" w:rsidR="00093FFB" w:rsidRPr="0009255B" w:rsidRDefault="00093FFB" w:rsidP="00C62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62" w:type="dxa"/>
            <w:vAlign w:val="center"/>
          </w:tcPr>
          <w:p w14:paraId="30BC0E4F" w14:textId="77777777" w:rsidR="00093FFB" w:rsidRPr="0009255B" w:rsidRDefault="00093FFB" w:rsidP="00C62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(2 часа</w:t>
            </w: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093FFB" w14:paraId="49F6C3C7" w14:textId="77777777" w:rsidTr="000E7D63">
        <w:tc>
          <w:tcPr>
            <w:tcW w:w="1809" w:type="dxa"/>
          </w:tcPr>
          <w:p w14:paraId="28BDB33D" w14:textId="77777777" w:rsidR="00093FFB" w:rsidRPr="0009255B" w:rsidRDefault="00093FFB" w:rsidP="00C62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762" w:type="dxa"/>
            <w:vAlign w:val="center"/>
          </w:tcPr>
          <w:p w14:paraId="1091F1D2" w14:textId="7DDBB7AF" w:rsidR="00093FFB" w:rsidRPr="0009255B" w:rsidRDefault="00C62CC7" w:rsidP="00C62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Я.А.</w:t>
            </w:r>
          </w:p>
        </w:tc>
      </w:tr>
      <w:tr w:rsidR="00093FFB" w14:paraId="46D776AC" w14:textId="77777777" w:rsidTr="000E7D63">
        <w:tc>
          <w:tcPr>
            <w:tcW w:w="1809" w:type="dxa"/>
          </w:tcPr>
          <w:p w14:paraId="1AC195DE" w14:textId="77777777" w:rsidR="00093FFB" w:rsidRPr="0009255B" w:rsidRDefault="00093FFB" w:rsidP="000E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762" w:type="dxa"/>
          </w:tcPr>
          <w:p w14:paraId="26ADB371" w14:textId="6B02BF4B" w:rsidR="008B0BAC" w:rsidRPr="008B0BAC" w:rsidRDefault="00963FEA" w:rsidP="008B0BAC">
            <w:pPr>
              <w:pStyle w:val="a4"/>
              <w:numPr>
                <w:ilvl w:val="0"/>
                <w:numId w:val="3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У</w:t>
            </w:r>
            <w:r w:rsidR="00093FFB" w:rsidRPr="008B0BAC">
              <w:rPr>
                <w:rStyle w:val="FontStyle23"/>
                <w:sz w:val="24"/>
                <w:szCs w:val="24"/>
              </w:rPr>
              <w:t>своение знаний о важнейших событиях, процессах все</w:t>
            </w:r>
            <w:r w:rsidR="00093FFB" w:rsidRPr="008B0BAC">
              <w:rPr>
                <w:rStyle w:val="FontStyle23"/>
                <w:sz w:val="24"/>
                <w:szCs w:val="24"/>
              </w:rPr>
              <w:softHyphen/>
              <w:t>общей истории в их взаимосвязи и хронологической преем</w:t>
            </w:r>
            <w:r w:rsidR="00093FFB" w:rsidRPr="008B0BAC">
              <w:rPr>
                <w:rStyle w:val="FontStyle23"/>
                <w:sz w:val="24"/>
                <w:szCs w:val="24"/>
              </w:rPr>
              <w:softHyphen/>
              <w:t>ственности с российской историей;</w:t>
            </w:r>
          </w:p>
          <w:p w14:paraId="59CCDAB3" w14:textId="4494B208" w:rsidR="008B0BAC" w:rsidRPr="008B0BAC" w:rsidRDefault="00093FFB" w:rsidP="008B0BAC">
            <w:pPr>
              <w:pStyle w:val="a4"/>
              <w:numPr>
                <w:ilvl w:val="0"/>
                <w:numId w:val="3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Style w:val="FontStyle23"/>
                <w:sz w:val="24"/>
                <w:szCs w:val="24"/>
              </w:rPr>
            </w:pPr>
            <w:r w:rsidRPr="008B0BAC">
              <w:rPr>
                <w:rStyle w:val="FontStyle23"/>
                <w:sz w:val="24"/>
                <w:szCs w:val="24"/>
              </w:rPr>
              <w:t>воспитание патриотизма, уважения к истории и тради</w:t>
            </w:r>
            <w:r w:rsidRPr="008B0BAC">
              <w:rPr>
                <w:rStyle w:val="FontStyle23"/>
                <w:sz w:val="24"/>
                <w:szCs w:val="24"/>
              </w:rPr>
              <w:softHyphen/>
              <w:t>циям нашей Родины, к правам и свободам человека, демокра</w:t>
            </w:r>
            <w:r w:rsidRPr="008B0BAC">
              <w:rPr>
                <w:rStyle w:val="FontStyle23"/>
                <w:sz w:val="24"/>
                <w:szCs w:val="24"/>
              </w:rPr>
              <w:softHyphen/>
              <w:t>тическим принципам общественной жизни</w:t>
            </w:r>
            <w:r w:rsidR="008B0BAC" w:rsidRPr="008B0BAC">
              <w:rPr>
                <w:rStyle w:val="FontStyle23"/>
                <w:sz w:val="24"/>
                <w:szCs w:val="24"/>
              </w:rPr>
              <w:t>;</w:t>
            </w:r>
          </w:p>
          <w:p w14:paraId="62C0326D" w14:textId="77777777" w:rsidR="008B0BAC" w:rsidRPr="008B0BAC" w:rsidRDefault="00093FFB" w:rsidP="008B0BAC">
            <w:pPr>
              <w:pStyle w:val="a4"/>
              <w:numPr>
                <w:ilvl w:val="0"/>
                <w:numId w:val="3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Style w:val="FontStyle23"/>
                <w:sz w:val="24"/>
                <w:szCs w:val="24"/>
              </w:rPr>
            </w:pPr>
            <w:r w:rsidRPr="008B0BAC">
              <w:rPr>
                <w:rStyle w:val="FontStyle23"/>
                <w:sz w:val="24"/>
                <w:szCs w:val="24"/>
              </w:rPr>
              <w:t>формирование у девятиклассников морально-ценност</w:t>
            </w:r>
            <w:r w:rsidRPr="008B0BAC">
              <w:rPr>
                <w:rStyle w:val="FontStyle23"/>
                <w:sz w:val="24"/>
                <w:szCs w:val="24"/>
              </w:rPr>
              <w:softHyphen/>
              <w:t>ных ориентиров для гражданской, национальной, социаль</w:t>
            </w:r>
            <w:r w:rsidRPr="008B0BAC">
              <w:rPr>
                <w:rStyle w:val="FontStyle23"/>
                <w:sz w:val="24"/>
                <w:szCs w:val="24"/>
              </w:rPr>
              <w:softHyphen/>
              <w:t>ной, культурной самоидентификации в современном обществе с опорой на усвоенные знания о социокультурных, экономи</w:t>
            </w:r>
            <w:r w:rsidRPr="008B0BAC">
              <w:rPr>
                <w:rStyle w:val="FontStyle23"/>
                <w:sz w:val="24"/>
                <w:szCs w:val="24"/>
              </w:rPr>
              <w:softHyphen/>
              <w:t>ческих и политических процессах, происходивших в X</w:t>
            </w:r>
            <w:r w:rsidRPr="008B0BAC">
              <w:rPr>
                <w:rStyle w:val="FontStyle23"/>
                <w:sz w:val="24"/>
                <w:szCs w:val="24"/>
                <w:lang w:val="en-US"/>
              </w:rPr>
              <w:t>IX</w:t>
            </w:r>
            <w:r w:rsidRPr="008B0BAC">
              <w:rPr>
                <w:rStyle w:val="FontStyle23"/>
                <w:sz w:val="24"/>
                <w:szCs w:val="24"/>
              </w:rPr>
              <w:t xml:space="preserve"> в.;</w:t>
            </w:r>
          </w:p>
          <w:p w14:paraId="51C04B79" w14:textId="77777777" w:rsidR="008B0BAC" w:rsidRPr="008B0BAC" w:rsidRDefault="00093FFB" w:rsidP="008B0BAC">
            <w:pPr>
              <w:pStyle w:val="a4"/>
              <w:numPr>
                <w:ilvl w:val="0"/>
                <w:numId w:val="3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Style w:val="FontStyle23"/>
                <w:sz w:val="24"/>
                <w:szCs w:val="24"/>
              </w:rPr>
            </w:pPr>
            <w:r w:rsidRPr="008B0BAC">
              <w:rPr>
                <w:rStyle w:val="FontStyle23"/>
                <w:sz w:val="24"/>
                <w:szCs w:val="24"/>
              </w:rPr>
              <w:t>овладение знаниями об особенностях завершения эпо</w:t>
            </w:r>
            <w:r w:rsidRPr="008B0BAC">
              <w:rPr>
                <w:rStyle w:val="FontStyle23"/>
                <w:sz w:val="24"/>
                <w:szCs w:val="24"/>
              </w:rPr>
              <w:softHyphen/>
              <w:t>хи индустриального общества и развития постиндустриаль</w:t>
            </w:r>
            <w:r w:rsidRPr="008B0BAC">
              <w:rPr>
                <w:rStyle w:val="FontStyle23"/>
                <w:sz w:val="24"/>
                <w:szCs w:val="24"/>
              </w:rPr>
              <w:softHyphen/>
              <w:t>ного; сравнение и соотнесение различных явлений и процес</w:t>
            </w:r>
            <w:r w:rsidRPr="008B0BAC">
              <w:rPr>
                <w:rStyle w:val="FontStyle23"/>
                <w:sz w:val="24"/>
                <w:szCs w:val="24"/>
              </w:rPr>
              <w:softHyphen/>
              <w:t>сов в социальной, экономической, политической, духовной и нравственной сферах в разных странах и континентах с акцентированием места и роли России во всемирно-историче</w:t>
            </w:r>
            <w:r w:rsidRPr="008B0BAC">
              <w:rPr>
                <w:rStyle w:val="FontStyle23"/>
                <w:sz w:val="24"/>
                <w:szCs w:val="24"/>
              </w:rPr>
              <w:softHyphen/>
              <w:t>ском процессе и значения этого периода для неё; о влиянии процессов интеграции и глобализации на национальные си</w:t>
            </w:r>
            <w:r w:rsidRPr="008B0BAC">
              <w:rPr>
                <w:rStyle w:val="FontStyle23"/>
                <w:sz w:val="24"/>
                <w:szCs w:val="24"/>
              </w:rPr>
              <w:softHyphen/>
              <w:t>стемы образования, языку и культуру;</w:t>
            </w:r>
          </w:p>
          <w:p w14:paraId="0C9D1C93" w14:textId="77777777" w:rsidR="008B0BAC" w:rsidRDefault="00093FFB" w:rsidP="008B0BAC">
            <w:pPr>
              <w:pStyle w:val="a4"/>
              <w:numPr>
                <w:ilvl w:val="0"/>
                <w:numId w:val="3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Style w:val="FontStyle23"/>
                <w:sz w:val="24"/>
                <w:szCs w:val="24"/>
              </w:rPr>
            </w:pPr>
            <w:r w:rsidRPr="008B0BAC">
              <w:rPr>
                <w:rStyle w:val="FontStyle23"/>
                <w:sz w:val="24"/>
                <w:szCs w:val="24"/>
              </w:rPr>
              <w:t>воспитание у учащихся патриотических чувств, гордо</w:t>
            </w:r>
            <w:r w:rsidRPr="008B0BAC">
              <w:rPr>
                <w:rStyle w:val="FontStyle23"/>
                <w:sz w:val="24"/>
                <w:szCs w:val="24"/>
              </w:rPr>
              <w:softHyphen/>
              <w:t>сти и уважения к своей нации, Отечеству в процессе усвое</w:t>
            </w:r>
            <w:r w:rsidRPr="008B0BAC">
              <w:rPr>
                <w:rStyle w:val="FontStyle23"/>
                <w:sz w:val="24"/>
                <w:szCs w:val="24"/>
              </w:rPr>
              <w:softHyphen/>
              <w:t>ния ими знаний о расширении направлений сотрудничества России с западноевропейскими державами и США, народами с других континентов;</w:t>
            </w:r>
          </w:p>
          <w:p w14:paraId="5D1B2E1B" w14:textId="77777777" w:rsidR="008B0BAC" w:rsidRDefault="00093FFB" w:rsidP="008B0BAC">
            <w:pPr>
              <w:pStyle w:val="a4"/>
              <w:numPr>
                <w:ilvl w:val="0"/>
                <w:numId w:val="3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Style w:val="FontStyle23"/>
                <w:sz w:val="24"/>
                <w:szCs w:val="24"/>
              </w:rPr>
            </w:pPr>
            <w:r w:rsidRPr="008B0BAC">
              <w:rPr>
                <w:rStyle w:val="FontStyle33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воспитание ценности </w:t>
            </w:r>
            <w:r w:rsidRPr="008B0BAC">
              <w:rPr>
                <w:rStyle w:val="FontStyle23"/>
                <w:sz w:val="24"/>
                <w:szCs w:val="24"/>
              </w:rPr>
              <w:t>демократии, толерантности, уважени</w:t>
            </w:r>
            <w:r w:rsidRPr="008B0BAC">
              <w:rPr>
                <w:rStyle w:val="FontStyle33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я и стремления к </w:t>
            </w:r>
            <w:r w:rsidRPr="008B0BAC">
              <w:rPr>
                <w:rStyle w:val="FontStyle23"/>
                <w:sz w:val="24"/>
                <w:szCs w:val="24"/>
              </w:rPr>
              <w:t xml:space="preserve">взаимопониманию, интеграции с другими народами во </w:t>
            </w:r>
            <w:r w:rsidRPr="008B0BAC">
              <w:rPr>
                <w:rStyle w:val="FontStyle33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имя </w:t>
            </w:r>
            <w:r w:rsidRPr="008B0BAC">
              <w:rPr>
                <w:rStyle w:val="FontStyle23"/>
                <w:sz w:val="24"/>
                <w:szCs w:val="24"/>
              </w:rPr>
              <w:t>процветания нации и Отечества, сохранения мира;</w:t>
            </w:r>
          </w:p>
          <w:p w14:paraId="1BCFC4A3" w14:textId="77777777" w:rsidR="008B0BAC" w:rsidRDefault="00093FFB" w:rsidP="008B0BAC">
            <w:pPr>
              <w:pStyle w:val="a4"/>
              <w:numPr>
                <w:ilvl w:val="0"/>
                <w:numId w:val="3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Style w:val="FontStyle23"/>
                <w:sz w:val="24"/>
                <w:szCs w:val="24"/>
              </w:rPr>
            </w:pPr>
            <w:r w:rsidRPr="008B0BAC">
              <w:rPr>
                <w:rStyle w:val="FontStyle23"/>
                <w:sz w:val="24"/>
                <w:szCs w:val="24"/>
              </w:rPr>
              <w:t>развитие</w:t>
            </w:r>
            <w:r w:rsidRPr="008B0BAC">
              <w:rPr>
                <w:rStyle w:val="FontStyle33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8B0BAC">
              <w:rPr>
                <w:rStyle w:val="FontStyle23"/>
                <w:sz w:val="24"/>
                <w:szCs w:val="24"/>
              </w:rPr>
              <w:t>способностей работать с различными источниками истори</w:t>
            </w:r>
            <w:r w:rsidRPr="008B0BAC">
              <w:rPr>
                <w:rStyle w:val="FontStyle33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ческой </w:t>
            </w:r>
            <w:r w:rsidRPr="008B0BAC">
              <w:rPr>
                <w:rStyle w:val="FontStyle23"/>
                <w:sz w:val="24"/>
                <w:szCs w:val="24"/>
              </w:rPr>
              <w:t xml:space="preserve">информации, выявлять главное и второстепенное </w:t>
            </w:r>
            <w:r w:rsidRPr="008B0BAC">
              <w:rPr>
                <w:rStyle w:val="FontStyle33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знание, </w:t>
            </w:r>
            <w:r w:rsidRPr="008B0BAC">
              <w:rPr>
                <w:rStyle w:val="FontStyle23"/>
                <w:sz w:val="24"/>
                <w:szCs w:val="24"/>
              </w:rPr>
              <w:t xml:space="preserve">группировать информацию по заданному основанию </w:t>
            </w:r>
            <w:r w:rsidRPr="008B0BAC">
              <w:rPr>
                <w:rStyle w:val="FontStyle33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и </w:t>
            </w:r>
            <w:r w:rsidRPr="008B0BAC">
              <w:rPr>
                <w:rStyle w:val="FontStyle23"/>
                <w:sz w:val="24"/>
                <w:szCs w:val="24"/>
              </w:rPr>
              <w:t>самостоятельно найденному, анализировать и обоб</w:t>
            </w:r>
            <w:r w:rsidRPr="008B0BAC">
              <w:rPr>
                <w:rStyle w:val="FontStyle33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щать </w:t>
            </w:r>
            <w:r w:rsidRPr="008B0BAC">
              <w:rPr>
                <w:rStyle w:val="FontStyle23"/>
                <w:sz w:val="24"/>
                <w:szCs w:val="24"/>
              </w:rPr>
              <w:t>информацию о событиях и явлениях прошлого и наст</w:t>
            </w:r>
            <w:r w:rsidRPr="008B0BAC">
              <w:rPr>
                <w:rStyle w:val="FontStyle33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оящего, </w:t>
            </w:r>
            <w:r w:rsidRPr="008B0BAC">
              <w:rPr>
                <w:rStyle w:val="FontStyle23"/>
                <w:sz w:val="24"/>
                <w:szCs w:val="24"/>
              </w:rPr>
              <w:t>следуя принципу историзма, в их динамике, вза</w:t>
            </w:r>
            <w:r w:rsidRPr="008B0BAC">
              <w:rPr>
                <w:rStyle w:val="FontStyle23"/>
                <w:sz w:val="24"/>
                <w:szCs w:val="24"/>
              </w:rPr>
              <w:softHyphen/>
            </w:r>
            <w:r w:rsidRPr="008B0BAC">
              <w:rPr>
                <w:rStyle w:val="FontStyle33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имосвязи </w:t>
            </w:r>
            <w:r w:rsidRPr="008B0BAC">
              <w:rPr>
                <w:rStyle w:val="FontStyle23"/>
                <w:sz w:val="24"/>
                <w:szCs w:val="24"/>
              </w:rPr>
              <w:t>и взаимообусловленности;</w:t>
            </w:r>
          </w:p>
          <w:p w14:paraId="410062B4" w14:textId="7C8F2D74" w:rsidR="00093FFB" w:rsidRPr="008B0BAC" w:rsidRDefault="00093FFB" w:rsidP="008B0BAC">
            <w:pPr>
              <w:pStyle w:val="a4"/>
              <w:numPr>
                <w:ilvl w:val="0"/>
                <w:numId w:val="3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B0BAC">
              <w:rPr>
                <w:rStyle w:val="FontStyle23"/>
                <w:sz w:val="24"/>
                <w:szCs w:val="24"/>
              </w:rPr>
              <w:t>формирование у девятиклассников умения применять усвоенные исторические знания по истории для понимания и осмысления усложняющейся реальности, в по</w:t>
            </w:r>
            <w:r w:rsidRPr="008B0BAC">
              <w:rPr>
                <w:rStyle w:val="FontStyle23"/>
                <w:sz w:val="24"/>
                <w:szCs w:val="24"/>
              </w:rPr>
              <w:softHyphen/>
              <w:t>вседневном общении с представителями различных социаль</w:t>
            </w:r>
            <w:r w:rsidRPr="008B0BAC">
              <w:rPr>
                <w:rStyle w:val="FontStyle23"/>
                <w:sz w:val="24"/>
                <w:szCs w:val="24"/>
              </w:rPr>
              <w:softHyphen/>
              <w:t xml:space="preserve">ных групп и общностей в </w:t>
            </w:r>
            <w:r w:rsidRPr="008B0BAC">
              <w:rPr>
                <w:rStyle w:val="FontStyle23"/>
                <w:sz w:val="24"/>
                <w:szCs w:val="24"/>
              </w:rPr>
              <w:lastRenderedPageBreak/>
              <w:t>отношении направлений современ</w:t>
            </w:r>
            <w:r w:rsidRPr="008B0BAC">
              <w:rPr>
                <w:rStyle w:val="FontStyle23"/>
                <w:sz w:val="24"/>
                <w:szCs w:val="24"/>
              </w:rPr>
              <w:softHyphen/>
              <w:t>ной культуры, науки, моделей политического и экономическо</w:t>
            </w:r>
            <w:r w:rsidRPr="008B0BAC">
              <w:rPr>
                <w:rStyle w:val="FontStyle23"/>
                <w:sz w:val="24"/>
                <w:szCs w:val="24"/>
              </w:rPr>
              <w:softHyphen/>
              <w:t>го развития стран мира</w:t>
            </w:r>
          </w:p>
        </w:tc>
      </w:tr>
      <w:tr w:rsidR="00093FFB" w14:paraId="027816A8" w14:textId="77777777" w:rsidTr="000E7D63">
        <w:tc>
          <w:tcPr>
            <w:tcW w:w="1809" w:type="dxa"/>
          </w:tcPr>
          <w:p w14:paraId="52F071CF" w14:textId="77777777" w:rsidR="00093FFB" w:rsidRPr="0009255B" w:rsidRDefault="00093FFB" w:rsidP="000E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7762" w:type="dxa"/>
          </w:tcPr>
          <w:p w14:paraId="6D4AFD6B" w14:textId="703D251C" w:rsidR="00093FFB" w:rsidRPr="008B0BAC" w:rsidRDefault="00093FFB" w:rsidP="000E7D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BAC">
              <w:rPr>
                <w:rFonts w:ascii="Times New Roman" w:hAnsi="Times New Roman"/>
                <w:sz w:val="24"/>
                <w:szCs w:val="24"/>
              </w:rPr>
              <w:t>Рабочая программа и тематическое планирование курса «История России». 6-9 классы Данилов А.А., Журавлева О.Н., Барыкина И.Е. М., Просвещение, 2016</w:t>
            </w:r>
            <w:r w:rsidR="008B0B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3313983" w14:textId="5AC38685" w:rsidR="00093FFB" w:rsidRPr="008B0BAC" w:rsidRDefault="00093FFB" w:rsidP="008B0BA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BAC">
              <w:rPr>
                <w:rFonts w:ascii="Times New Roman" w:hAnsi="Times New Roman"/>
                <w:spacing w:val="-1"/>
                <w:sz w:val="24"/>
                <w:szCs w:val="24"/>
              </w:rPr>
              <w:t>Рабочая программа по Новой истории в 8 классе  составлена на основе типовой программы базового стандартного уровня.</w:t>
            </w:r>
            <w:r w:rsidRPr="008B0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BA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Авторы: </w:t>
            </w:r>
            <w:r w:rsidRPr="008B0BAC">
              <w:rPr>
                <w:rFonts w:ascii="Times New Roman" w:hAnsi="Times New Roman"/>
                <w:sz w:val="24"/>
                <w:szCs w:val="24"/>
              </w:rPr>
              <w:t>А.Я. Юдовская, Л.М. Ванюшкина, которая включена в сборник: Программы общеобразовательных учреждений История Обществознание 5-11 классы – М. «Просвещение» 2013</w:t>
            </w:r>
            <w:r w:rsidR="008B0B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3FFB" w14:paraId="37FCA79C" w14:textId="77777777" w:rsidTr="000E7D63">
        <w:tc>
          <w:tcPr>
            <w:tcW w:w="1809" w:type="dxa"/>
          </w:tcPr>
          <w:p w14:paraId="5409EA1F" w14:textId="77777777" w:rsidR="00093FFB" w:rsidRPr="0009255B" w:rsidRDefault="00093FFB" w:rsidP="000E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762" w:type="dxa"/>
          </w:tcPr>
          <w:p w14:paraId="30012BDE" w14:textId="4651A272" w:rsidR="00093FFB" w:rsidRPr="008B0BAC" w:rsidRDefault="00C62CC7" w:rsidP="00C62C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BAC">
              <w:rPr>
                <w:rFonts w:ascii="Times New Roman" w:hAnsi="Times New Roman"/>
                <w:sz w:val="24"/>
                <w:szCs w:val="24"/>
              </w:rPr>
              <w:t>Юдовская А. Я. Всеобщая история. История Нового времени 1500-1800. 9 класс : учеб. для образоват. организаций / А. Я. Юдовская, П. А. Баранов, Л. М. Ванюшкина ; под ред. А. А. Искандерова. – М. : Просвещение, 2019.</w:t>
            </w:r>
          </w:p>
        </w:tc>
      </w:tr>
    </w:tbl>
    <w:p w14:paraId="72B6DBD8" w14:textId="77777777" w:rsidR="00093FFB" w:rsidRDefault="00093FFB" w:rsidP="00093FFB"/>
    <w:p w14:paraId="6C1CD4F1" w14:textId="77777777" w:rsidR="00093FFB" w:rsidRDefault="00093FFB" w:rsidP="00093FFB"/>
    <w:p w14:paraId="29221BE9" w14:textId="77777777" w:rsidR="007A1854" w:rsidRDefault="007A1854"/>
    <w:sectPr w:rsidR="007A1854" w:rsidSect="0083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10E79"/>
    <w:multiLevelType w:val="hybridMultilevel"/>
    <w:tmpl w:val="CEFC1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94676"/>
    <w:multiLevelType w:val="multilevel"/>
    <w:tmpl w:val="E60E2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D966FB"/>
    <w:multiLevelType w:val="multilevel"/>
    <w:tmpl w:val="014AF3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FFB"/>
    <w:rsid w:val="00093FFB"/>
    <w:rsid w:val="007A1854"/>
    <w:rsid w:val="008B0BAC"/>
    <w:rsid w:val="00963FEA"/>
    <w:rsid w:val="00C6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26CF"/>
  <w15:chartTrackingRefBased/>
  <w15:docId w15:val="{B6DF061B-406D-4EE6-B48C-6051D6C1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F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F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093FF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FontStyle23">
    <w:name w:val="Font Style23"/>
    <w:basedOn w:val="a0"/>
    <w:uiPriority w:val="99"/>
    <w:qFormat/>
    <w:rsid w:val="00093FFB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qFormat/>
    <w:rsid w:val="00093FFB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33">
    <w:name w:val="Font Style33"/>
    <w:basedOn w:val="a0"/>
    <w:uiPriority w:val="99"/>
    <w:qFormat/>
    <w:rsid w:val="00093FFB"/>
    <w:rPr>
      <w:rFonts w:ascii="Constantia" w:hAnsi="Constantia" w:cs="Constantia"/>
      <w:b/>
      <w:bCs/>
      <w:spacing w:val="-10"/>
      <w:sz w:val="20"/>
      <w:szCs w:val="20"/>
    </w:rPr>
  </w:style>
  <w:style w:type="character" w:customStyle="1" w:styleId="a5">
    <w:name w:val="Без интервала Знак"/>
    <w:basedOn w:val="a0"/>
    <w:link w:val="a4"/>
    <w:uiPriority w:val="1"/>
    <w:locked/>
    <w:rsid w:val="00093FFB"/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Анатольевна Ярославцева</dc:creator>
  <cp:keywords/>
  <dc:description/>
  <cp:lastModifiedBy>Некипелова Янита Александровна</cp:lastModifiedBy>
  <cp:revision>6</cp:revision>
  <dcterms:created xsi:type="dcterms:W3CDTF">2020-07-08T07:59:00Z</dcterms:created>
  <dcterms:modified xsi:type="dcterms:W3CDTF">2020-11-17T15:07:00Z</dcterms:modified>
</cp:coreProperties>
</file>